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888A9" w14:textId="07C3D542" w:rsidR="00AC595C" w:rsidRDefault="00AC595C">
      <w:r>
        <w:rPr>
          <w:noProof/>
        </w:rPr>
        <w:drawing>
          <wp:inline distT="0" distB="0" distL="0" distR="0" wp14:anchorId="0608049A" wp14:editId="7E5C7E7A">
            <wp:extent cx="5731510" cy="1979930"/>
            <wp:effectExtent l="0" t="0" r="2540" b="1270"/>
            <wp:docPr id="155043219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432190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30A2C" w14:textId="77777777" w:rsidR="00111610" w:rsidRPr="00111610" w:rsidRDefault="00111610" w:rsidP="00111610">
      <w:pPr>
        <w:rPr>
          <w:b/>
          <w:bCs/>
        </w:rPr>
      </w:pPr>
      <w:r w:rsidRPr="00111610">
        <w:rPr>
          <w:b/>
          <w:bCs/>
        </w:rPr>
        <w:t>Pasbort gofalwyr</w:t>
      </w:r>
    </w:p>
    <w:p w14:paraId="1E7AA387" w14:textId="77777777" w:rsidR="00111610" w:rsidRPr="00111610" w:rsidRDefault="00111610" w:rsidP="00111610">
      <w:r w:rsidRPr="00111610">
        <w:t>Rydym wedi datblygu pecyn cymorth Pasbort Gofalwr i helpu eich sefydliad i gyflwyno Pasbort, dysgu am heriau ac atebion posibl o ran gweithredu a deall sut i hyrwyddo eich cynllun Pasbort.</w:t>
      </w:r>
    </w:p>
    <w:sectPr w:rsidR="00111610" w:rsidRPr="001116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5C"/>
    <w:rsid w:val="000C636D"/>
    <w:rsid w:val="00111610"/>
    <w:rsid w:val="002F5666"/>
    <w:rsid w:val="00395235"/>
    <w:rsid w:val="005D6D15"/>
    <w:rsid w:val="008B1989"/>
    <w:rsid w:val="00AC595C"/>
    <w:rsid w:val="00B9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4B248"/>
  <w15:chartTrackingRefBased/>
  <w15:docId w15:val="{B019F1AB-ACA5-45C6-8715-9295322E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116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11610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y2iqfc">
    <w:name w:val="y2iqfc"/>
    <w:basedOn w:val="DefaultParagraphFont"/>
    <w:rsid w:val="00111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7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Taylor</dc:creator>
  <cp:keywords/>
  <dc:description/>
  <cp:lastModifiedBy>Geoff Taylor</cp:lastModifiedBy>
  <cp:revision>1</cp:revision>
  <dcterms:created xsi:type="dcterms:W3CDTF">2023-08-14T14:20:00Z</dcterms:created>
  <dcterms:modified xsi:type="dcterms:W3CDTF">2023-08-14T14:21:00Z</dcterms:modified>
</cp:coreProperties>
</file>